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FBE" w:rsidRPr="000B262E" w:rsidRDefault="000B262E" w:rsidP="000B26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62E">
        <w:rPr>
          <w:rFonts w:ascii="Times New Roman" w:hAnsi="Times New Roman" w:cs="Times New Roman"/>
          <w:b/>
          <w:sz w:val="24"/>
          <w:szCs w:val="24"/>
        </w:rPr>
        <w:t>LAPORAN KEGIATAN</w:t>
      </w:r>
    </w:p>
    <w:p w:rsidR="00723198" w:rsidRPr="00AF234B" w:rsidRDefault="00394FA2" w:rsidP="00AF23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KABUPATEN TASIKMALAYA 2021</w:t>
      </w:r>
    </w:p>
    <w:tbl>
      <w:tblPr>
        <w:tblStyle w:val="TableGrid"/>
        <w:tblW w:w="9072" w:type="dxa"/>
        <w:tblInd w:w="279" w:type="dxa"/>
        <w:tblLook w:val="04A0"/>
      </w:tblPr>
      <w:tblGrid>
        <w:gridCol w:w="3539"/>
        <w:gridCol w:w="422"/>
        <w:gridCol w:w="5111"/>
      </w:tblGrid>
      <w:tr w:rsidR="000557D5" w:rsidTr="00A27A0B">
        <w:tc>
          <w:tcPr>
            <w:tcW w:w="3539" w:type="dxa"/>
          </w:tcPr>
          <w:p w:rsidR="00723198" w:rsidRDefault="00723198" w:rsidP="00A2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KegiatanUnggulan</w:t>
            </w:r>
            <w:proofErr w:type="spellEnd"/>
          </w:p>
        </w:tc>
        <w:tc>
          <w:tcPr>
            <w:tcW w:w="422" w:type="dxa"/>
          </w:tcPr>
          <w:p w:rsidR="00723198" w:rsidRDefault="00723198" w:rsidP="00A2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11" w:type="dxa"/>
          </w:tcPr>
          <w:p w:rsidR="00723198" w:rsidRPr="00723198" w:rsidRDefault="00394FA2" w:rsidP="001C1EC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Stabilisasi</w:t>
            </w:r>
            <w:proofErr w:type="spellEnd"/>
            <w:r w:rsidR="001F55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Harga</w:t>
            </w:r>
            <w:proofErr w:type="spellEnd"/>
            <w:r w:rsidR="001F55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Barang</w:t>
            </w:r>
            <w:proofErr w:type="spellEnd"/>
            <w:r w:rsidR="001F55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Kebutuhan</w:t>
            </w:r>
            <w:proofErr w:type="spellEnd"/>
            <w:r w:rsidR="001F55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Pokok</w:t>
            </w:r>
            <w:proofErr w:type="spellEnd"/>
            <w:r w:rsidR="001F55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</w:t>
            </w:r>
            <w:proofErr w:type="spellEnd"/>
            <w:r w:rsidR="001F55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Barang</w:t>
            </w:r>
            <w:proofErr w:type="spellEnd"/>
            <w:r w:rsidR="001F55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Penting</w:t>
            </w:r>
            <w:proofErr w:type="spellEnd"/>
            <w:r w:rsidR="001F55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Melalui</w:t>
            </w:r>
            <w:proofErr w:type="spellEnd"/>
            <w:r w:rsidR="001F55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C1EC1">
              <w:rPr>
                <w:rFonts w:ascii="Times New Roman" w:hAnsi="Times New Roman" w:cs="Times New Roman"/>
                <w:b/>
                <w:sz w:val="24"/>
                <w:szCs w:val="24"/>
              </w:rPr>
              <w:t>Pemantauan</w:t>
            </w:r>
            <w:proofErr w:type="spellEnd"/>
            <w:r w:rsidR="001F55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C1EC1">
              <w:rPr>
                <w:rFonts w:ascii="Times New Roman" w:hAnsi="Times New Roman" w:cs="Times New Roman"/>
                <w:b/>
                <w:sz w:val="24"/>
                <w:szCs w:val="24"/>
              </w:rPr>
              <w:t>Harga</w:t>
            </w:r>
            <w:proofErr w:type="spellEnd"/>
            <w:r w:rsidR="001F55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C1EC1">
              <w:rPr>
                <w:rFonts w:ascii="Times New Roman" w:hAnsi="Times New Roman" w:cs="Times New Roman"/>
                <w:b/>
                <w:sz w:val="24"/>
                <w:szCs w:val="24"/>
              </w:rPr>
              <w:t>dan</w:t>
            </w:r>
            <w:proofErr w:type="spellEnd"/>
            <w:r w:rsidR="001F55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C1EC1">
              <w:rPr>
                <w:rFonts w:ascii="Times New Roman" w:hAnsi="Times New Roman" w:cs="Times New Roman"/>
                <w:b/>
                <w:sz w:val="24"/>
                <w:szCs w:val="24"/>
              </w:rPr>
              <w:t>Stok</w:t>
            </w:r>
            <w:proofErr w:type="spellEnd"/>
            <w:r w:rsidR="001F55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C1EC1">
              <w:rPr>
                <w:rFonts w:ascii="Times New Roman" w:hAnsi="Times New Roman" w:cs="Times New Roman"/>
                <w:b/>
                <w:sz w:val="24"/>
                <w:szCs w:val="24"/>
              </w:rPr>
              <w:t>Barang</w:t>
            </w:r>
            <w:proofErr w:type="spellEnd"/>
            <w:r w:rsidR="001F55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C1EC1">
              <w:rPr>
                <w:rFonts w:ascii="Times New Roman" w:hAnsi="Times New Roman" w:cs="Times New Roman"/>
                <w:b/>
                <w:sz w:val="24"/>
                <w:szCs w:val="24"/>
              </w:rPr>
              <w:t>Kebutuhan</w:t>
            </w:r>
            <w:proofErr w:type="spellEnd"/>
            <w:r w:rsidR="001F55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C1EC1">
              <w:rPr>
                <w:rFonts w:ascii="Times New Roman" w:hAnsi="Times New Roman" w:cs="Times New Roman"/>
                <w:b/>
                <w:sz w:val="24"/>
                <w:szCs w:val="24"/>
              </w:rPr>
              <w:t>Pokokdan</w:t>
            </w:r>
            <w:proofErr w:type="spellEnd"/>
            <w:r w:rsidR="001F55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C1EC1">
              <w:rPr>
                <w:rFonts w:ascii="Times New Roman" w:hAnsi="Times New Roman" w:cs="Times New Roman"/>
                <w:b/>
                <w:sz w:val="24"/>
                <w:szCs w:val="24"/>
              </w:rPr>
              <w:t>Barang</w:t>
            </w:r>
            <w:proofErr w:type="spellEnd"/>
            <w:r w:rsidR="001F55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C1EC1">
              <w:rPr>
                <w:rFonts w:ascii="Times New Roman" w:hAnsi="Times New Roman" w:cs="Times New Roman"/>
                <w:b/>
                <w:sz w:val="24"/>
                <w:szCs w:val="24"/>
              </w:rPr>
              <w:t>Penting</w:t>
            </w:r>
            <w:proofErr w:type="spellEnd"/>
            <w:r w:rsidR="001C1E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C1EC1">
              <w:rPr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proofErr w:type="spellEnd"/>
            <w:r w:rsidR="001C1E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C1EC1">
              <w:rPr>
                <w:rFonts w:ascii="Times New Roman" w:hAnsi="Times New Roman" w:cs="Times New Roman"/>
                <w:b/>
                <w:sz w:val="24"/>
                <w:szCs w:val="24"/>
              </w:rPr>
              <w:t>tingkat</w:t>
            </w:r>
            <w:proofErr w:type="spellEnd"/>
            <w:r w:rsidR="001F55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C1EC1">
              <w:rPr>
                <w:rFonts w:ascii="Times New Roman" w:hAnsi="Times New Roman" w:cs="Times New Roman"/>
                <w:b/>
                <w:sz w:val="24"/>
                <w:szCs w:val="24"/>
              </w:rPr>
              <w:t>Pasar</w:t>
            </w:r>
            <w:proofErr w:type="spellEnd"/>
            <w:r w:rsidR="001F55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C1EC1">
              <w:rPr>
                <w:rFonts w:ascii="Times New Roman" w:hAnsi="Times New Roman" w:cs="Times New Roman"/>
                <w:b/>
                <w:sz w:val="24"/>
                <w:szCs w:val="24"/>
              </w:rPr>
              <w:t>Kabupaten</w:t>
            </w:r>
            <w:proofErr w:type="spellEnd"/>
          </w:p>
        </w:tc>
      </w:tr>
      <w:tr w:rsidR="000557D5" w:rsidTr="00A27A0B">
        <w:tc>
          <w:tcPr>
            <w:tcW w:w="3539" w:type="dxa"/>
          </w:tcPr>
          <w:p w:rsidR="00723198" w:rsidRDefault="00723198" w:rsidP="00A2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LatarBelakangPelaksanaan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422" w:type="dxa"/>
          </w:tcPr>
          <w:p w:rsidR="00723198" w:rsidRDefault="00723198" w:rsidP="00A27A0B">
            <w:pPr>
              <w:spacing w:line="360" w:lineRule="auto"/>
            </w:pPr>
            <w:r w:rsidRPr="008C75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11" w:type="dxa"/>
          </w:tcPr>
          <w:p w:rsidR="00723198" w:rsidRDefault="001C1EC1" w:rsidP="00A2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Termonitoring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terevaluasi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terlaporkannya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Harga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Ketersediaan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Kebutuhan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Pokok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Barang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Penting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sehingga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terkendali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57D5" w:rsidTr="00A27A0B">
        <w:tc>
          <w:tcPr>
            <w:tcW w:w="3539" w:type="dxa"/>
          </w:tcPr>
          <w:p w:rsidR="00723198" w:rsidRDefault="00723198" w:rsidP="00A2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ImplementasiProgram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422" w:type="dxa"/>
          </w:tcPr>
          <w:p w:rsidR="00723198" w:rsidRDefault="00723198" w:rsidP="00A27A0B">
            <w:pPr>
              <w:spacing w:line="360" w:lineRule="auto"/>
            </w:pPr>
            <w:r w:rsidRPr="008C75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11" w:type="dxa"/>
          </w:tcPr>
          <w:p w:rsidR="00723198" w:rsidRDefault="00644087" w:rsidP="00A27A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1EC1">
              <w:rPr>
                <w:rFonts w:ascii="Times New Roman" w:hAnsi="Times New Roman" w:cs="Times New Roman"/>
                <w:sz w:val="24"/>
                <w:szCs w:val="24"/>
              </w:rPr>
              <w:t>Pemantauan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1EC1">
              <w:rPr>
                <w:rFonts w:ascii="Times New Roman" w:hAnsi="Times New Roman" w:cs="Times New Roman"/>
                <w:sz w:val="24"/>
                <w:szCs w:val="24"/>
              </w:rPr>
              <w:t>Harga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1EC1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1EC1">
              <w:rPr>
                <w:rFonts w:ascii="Times New Roman" w:hAnsi="Times New Roman" w:cs="Times New Roman"/>
                <w:sz w:val="24"/>
                <w:szCs w:val="24"/>
              </w:rPr>
              <w:t>Ketersediaan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1EC1">
              <w:rPr>
                <w:rFonts w:ascii="Times New Roman" w:hAnsi="Times New Roman" w:cs="Times New Roman"/>
                <w:sz w:val="24"/>
                <w:szCs w:val="24"/>
              </w:rPr>
              <w:t>Kebutuhan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1EC1">
              <w:rPr>
                <w:rFonts w:ascii="Times New Roman" w:hAnsi="Times New Roman" w:cs="Times New Roman"/>
                <w:sz w:val="24"/>
                <w:szCs w:val="24"/>
              </w:rPr>
              <w:t>Pokok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1EC1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1EC1">
              <w:rPr>
                <w:rFonts w:ascii="Times New Roman" w:hAnsi="Times New Roman" w:cs="Times New Roman"/>
                <w:sz w:val="24"/>
                <w:szCs w:val="24"/>
              </w:rPr>
              <w:t>Barang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1EC1">
              <w:rPr>
                <w:rFonts w:ascii="Times New Roman" w:hAnsi="Times New Roman" w:cs="Times New Roman"/>
                <w:sz w:val="24"/>
                <w:szCs w:val="24"/>
              </w:rPr>
              <w:t>penting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1EC1">
              <w:rPr>
                <w:rFonts w:ascii="Times New Roman" w:hAnsi="Times New Roman" w:cs="Times New Roman"/>
                <w:sz w:val="24"/>
                <w:szCs w:val="24"/>
              </w:rPr>
              <w:t>mulai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1EC1">
              <w:rPr>
                <w:rFonts w:ascii="Times New Roman" w:hAnsi="Times New Roman" w:cs="Times New Roman"/>
                <w:sz w:val="24"/>
                <w:szCs w:val="24"/>
              </w:rPr>
              <w:t>dilaksanakan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1EC1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1EC1">
              <w:rPr>
                <w:rFonts w:ascii="Times New Roman" w:hAnsi="Times New Roman" w:cs="Times New Roman"/>
                <w:sz w:val="24"/>
                <w:szCs w:val="24"/>
              </w:rPr>
              <w:t>Januaris.d</w:t>
            </w:r>
            <w:r w:rsidR="001F55F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C1EC1">
              <w:rPr>
                <w:rFonts w:ascii="Times New Roman" w:hAnsi="Times New Roman" w:cs="Times New Roman"/>
                <w:sz w:val="24"/>
                <w:szCs w:val="24"/>
              </w:rPr>
              <w:t>pertenga</w:t>
            </w:r>
            <w:r w:rsidR="001F55F0">
              <w:rPr>
                <w:rFonts w:ascii="Times New Roman" w:hAnsi="Times New Roman" w:cs="Times New Roman"/>
                <w:sz w:val="24"/>
                <w:szCs w:val="24"/>
              </w:rPr>
              <w:t>ha</w:t>
            </w:r>
            <w:r w:rsidR="001C1EC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1EC1"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  <w:r w:rsidR="001C1EC1">
              <w:rPr>
                <w:rFonts w:ascii="Times New Roman" w:hAnsi="Times New Roman" w:cs="Times New Roman"/>
                <w:sz w:val="24"/>
                <w:szCs w:val="24"/>
              </w:rPr>
              <w:t xml:space="preserve"> Mei (</w:t>
            </w:r>
            <w:proofErr w:type="spellStart"/>
            <w:r w:rsidR="001C1EC1">
              <w:rPr>
                <w:rFonts w:ascii="Times New Roman" w:hAnsi="Times New Roman" w:cs="Times New Roman"/>
                <w:sz w:val="24"/>
                <w:szCs w:val="24"/>
              </w:rPr>
              <w:t>Pasca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1EC1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="001C1EC1">
              <w:rPr>
                <w:rFonts w:ascii="Times New Roman" w:hAnsi="Times New Roman" w:cs="Times New Roman"/>
                <w:sz w:val="24"/>
                <w:szCs w:val="24"/>
              </w:rPr>
              <w:t xml:space="preserve"> Raya </w:t>
            </w:r>
            <w:proofErr w:type="spellStart"/>
            <w:r w:rsidR="001C1EC1">
              <w:rPr>
                <w:rFonts w:ascii="Times New Roman" w:hAnsi="Times New Roman" w:cs="Times New Roman"/>
                <w:sz w:val="24"/>
                <w:szCs w:val="24"/>
              </w:rPr>
              <w:t>IdulFitri</w:t>
            </w:r>
            <w:proofErr w:type="spellEnd"/>
            <w:r w:rsidR="001C1EC1">
              <w:rPr>
                <w:rFonts w:ascii="Times New Roman" w:hAnsi="Times New Roman" w:cs="Times New Roman"/>
                <w:sz w:val="24"/>
                <w:szCs w:val="24"/>
              </w:rPr>
              <w:t xml:space="preserve"> 1442H). </w:t>
            </w:r>
            <w:proofErr w:type="spellStart"/>
            <w:r w:rsidR="001C1EC1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1EC1">
              <w:rPr>
                <w:rFonts w:ascii="Times New Roman" w:hAnsi="Times New Roman" w:cs="Times New Roman"/>
                <w:sz w:val="24"/>
                <w:szCs w:val="24"/>
              </w:rPr>
              <w:t>meliputi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C1EC1" w:rsidRPr="00331ADF" w:rsidRDefault="001C1EC1" w:rsidP="001C1EC1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DF">
              <w:rPr>
                <w:rFonts w:ascii="Times New Roman" w:hAnsi="Times New Roman" w:cs="Times New Roman"/>
                <w:sz w:val="24"/>
                <w:szCs w:val="24"/>
              </w:rPr>
              <w:t xml:space="preserve">Monitoring </w:t>
            </w:r>
            <w:proofErr w:type="spellStart"/>
            <w:r w:rsidRPr="00331ADF">
              <w:rPr>
                <w:rFonts w:ascii="Times New Roman" w:hAnsi="Times New Roman" w:cs="Times New Roman"/>
                <w:sz w:val="24"/>
                <w:szCs w:val="24"/>
              </w:rPr>
              <w:t>harga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ADF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ADF">
              <w:rPr>
                <w:rFonts w:ascii="Times New Roman" w:hAnsi="Times New Roman" w:cs="Times New Roman"/>
                <w:sz w:val="24"/>
                <w:szCs w:val="24"/>
              </w:rPr>
              <w:t>ketersediaan</w:t>
            </w:r>
            <w:proofErr w:type="spellEnd"/>
            <w:r w:rsidRPr="00331ADF">
              <w:rPr>
                <w:rFonts w:ascii="Times New Roman" w:hAnsi="Times New Roman" w:cs="Times New Roman"/>
                <w:sz w:val="24"/>
                <w:szCs w:val="24"/>
              </w:rPr>
              <w:t xml:space="preserve"> LPG 3 Kg </w:t>
            </w:r>
            <w:proofErr w:type="spellStart"/>
            <w:r w:rsidRPr="00331ADF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33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ADF">
              <w:rPr>
                <w:rFonts w:ascii="Times New Roman" w:hAnsi="Times New Roman" w:cs="Times New Roman"/>
                <w:sz w:val="24"/>
                <w:szCs w:val="24"/>
              </w:rPr>
              <w:t>Agen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ADF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ADF">
              <w:rPr>
                <w:rFonts w:ascii="Times New Roman" w:hAnsi="Times New Roman" w:cs="Times New Roman"/>
                <w:sz w:val="24"/>
                <w:szCs w:val="24"/>
              </w:rPr>
              <w:t>Pangkalan</w:t>
            </w:r>
            <w:proofErr w:type="spellEnd"/>
            <w:r w:rsidRPr="00331ADF">
              <w:rPr>
                <w:rFonts w:ascii="Times New Roman" w:hAnsi="Times New Roman" w:cs="Times New Roman"/>
                <w:sz w:val="24"/>
                <w:szCs w:val="24"/>
              </w:rPr>
              <w:t xml:space="preserve"> Wilayah </w:t>
            </w:r>
            <w:proofErr w:type="spellStart"/>
            <w:r w:rsidRPr="00331ADF">
              <w:rPr>
                <w:rFonts w:ascii="Times New Roman" w:hAnsi="Times New Roman" w:cs="Times New Roman"/>
                <w:sz w:val="24"/>
                <w:szCs w:val="24"/>
              </w:rPr>
              <w:t>KabupatenTasikmalaya</w:t>
            </w:r>
            <w:proofErr w:type="spellEnd"/>
            <w:r w:rsidRPr="00331A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1EC1" w:rsidRPr="00331ADF" w:rsidRDefault="001C1EC1" w:rsidP="001C1EC1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DF">
              <w:rPr>
                <w:rFonts w:ascii="Times New Roman" w:hAnsi="Times New Roman" w:cs="Times New Roman"/>
                <w:sz w:val="24"/>
                <w:szCs w:val="24"/>
              </w:rPr>
              <w:t xml:space="preserve">Monitoring </w:t>
            </w:r>
            <w:proofErr w:type="spellStart"/>
            <w:r w:rsidRPr="00331ADF">
              <w:rPr>
                <w:rFonts w:ascii="Times New Roman" w:hAnsi="Times New Roman" w:cs="Times New Roman"/>
                <w:sz w:val="24"/>
                <w:szCs w:val="24"/>
              </w:rPr>
              <w:t>harga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ADF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ADF">
              <w:rPr>
                <w:rFonts w:ascii="Times New Roman" w:hAnsi="Times New Roman" w:cs="Times New Roman"/>
                <w:sz w:val="24"/>
                <w:szCs w:val="24"/>
              </w:rPr>
              <w:t>ketersediaan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ADF">
              <w:rPr>
                <w:rFonts w:ascii="Times New Roman" w:hAnsi="Times New Roman" w:cs="Times New Roman"/>
                <w:sz w:val="24"/>
                <w:szCs w:val="24"/>
              </w:rPr>
              <w:t>Pupuk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ADF">
              <w:rPr>
                <w:rFonts w:ascii="Times New Roman" w:hAnsi="Times New Roman" w:cs="Times New Roman"/>
                <w:sz w:val="24"/>
                <w:szCs w:val="24"/>
              </w:rPr>
              <w:t>bersubsidi</w:t>
            </w:r>
            <w:proofErr w:type="spellEnd"/>
            <w:r w:rsidRPr="0033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ADF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331ADF">
              <w:rPr>
                <w:rFonts w:ascii="Times New Roman" w:hAnsi="Times New Roman" w:cs="Times New Roman"/>
                <w:sz w:val="24"/>
                <w:szCs w:val="24"/>
              </w:rPr>
              <w:t xml:space="preserve"> distributor </w:t>
            </w:r>
            <w:proofErr w:type="spellStart"/>
            <w:r w:rsidRPr="00331ADF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ADF">
              <w:rPr>
                <w:rFonts w:ascii="Times New Roman" w:hAnsi="Times New Roman" w:cs="Times New Roman"/>
                <w:sz w:val="24"/>
                <w:szCs w:val="24"/>
              </w:rPr>
              <w:t>kios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ADF">
              <w:rPr>
                <w:rFonts w:ascii="Times New Roman" w:hAnsi="Times New Roman" w:cs="Times New Roman"/>
                <w:sz w:val="24"/>
                <w:szCs w:val="24"/>
              </w:rPr>
              <w:t>wilayah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ADF">
              <w:rPr>
                <w:rFonts w:ascii="Times New Roman" w:hAnsi="Times New Roman" w:cs="Times New Roman"/>
                <w:sz w:val="24"/>
                <w:szCs w:val="24"/>
              </w:rPr>
              <w:t>Kabupaten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ADF">
              <w:rPr>
                <w:rFonts w:ascii="Times New Roman" w:hAnsi="Times New Roman" w:cs="Times New Roman"/>
                <w:sz w:val="24"/>
                <w:szCs w:val="24"/>
              </w:rPr>
              <w:t>Tasikmalaya</w:t>
            </w:r>
            <w:proofErr w:type="spellEnd"/>
            <w:r w:rsidRPr="00331A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3D66" w:rsidRPr="001C1EC1" w:rsidRDefault="001C1EC1" w:rsidP="005C59FC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Monitoring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harga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ketersediaan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Kebutuhan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Pokok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Barang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Pasar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Kabupaten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Pasar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Modern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wilayah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Kabupaten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Tasikmalaya</w:t>
            </w:r>
            <w:proofErr w:type="spellEnd"/>
          </w:p>
        </w:tc>
      </w:tr>
      <w:tr w:rsidR="000557D5" w:rsidTr="00A27A0B">
        <w:tc>
          <w:tcPr>
            <w:tcW w:w="3539" w:type="dxa"/>
          </w:tcPr>
          <w:p w:rsidR="00723198" w:rsidRDefault="00723198" w:rsidP="00A2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Dampak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diperolehdaripelaksanaan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422" w:type="dxa"/>
          </w:tcPr>
          <w:p w:rsidR="00723198" w:rsidRDefault="00723198" w:rsidP="00A27A0B">
            <w:pPr>
              <w:spacing w:line="360" w:lineRule="auto"/>
            </w:pPr>
            <w:r w:rsidRPr="008C75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11" w:type="dxa"/>
          </w:tcPr>
          <w:p w:rsidR="00723198" w:rsidRDefault="00331ADF" w:rsidP="00331ADF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Sejauh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ketersediaan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LPG 3kg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cukup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terkendali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kalaupun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kelangkaan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disebabkan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adanya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keterlambatan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pendistribusian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Agen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kepangkalan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1ADF" w:rsidRDefault="00331ADF" w:rsidP="00331ADF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pelaku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usaha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layak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LPG 3kg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berikan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pembinaan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diarahkan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dihubungkan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LPG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beralih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LPG 3kg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LPG 5 Kg. </w:t>
            </w:r>
          </w:p>
          <w:p w:rsidR="00331ADF" w:rsidRDefault="00DF5BAC" w:rsidP="00331ADF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Ketersediaan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pupuk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bersubsidi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aman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terkendali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5BAC" w:rsidRPr="00331ADF" w:rsidRDefault="00DF5BAC" w:rsidP="00331ADF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harga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kebutuhan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Pokok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Barang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Pasar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Modern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stabil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kalaupun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kenaikan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menjelang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Ramadhan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Idul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Fitri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dalam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tahap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Rp.1000)</w:t>
            </w:r>
          </w:p>
        </w:tc>
      </w:tr>
      <w:tr w:rsidR="00723198" w:rsidTr="00A27A0B">
        <w:tc>
          <w:tcPr>
            <w:tcW w:w="3539" w:type="dxa"/>
          </w:tcPr>
          <w:p w:rsidR="00723198" w:rsidRDefault="00514670" w:rsidP="00A2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EvaluasiTindakLanjut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akandilakukan</w:t>
            </w:r>
            <w:proofErr w:type="spellEnd"/>
          </w:p>
        </w:tc>
        <w:tc>
          <w:tcPr>
            <w:tcW w:w="422" w:type="dxa"/>
          </w:tcPr>
          <w:p w:rsidR="00723198" w:rsidRPr="008C7509" w:rsidRDefault="00723198" w:rsidP="00A2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</w:tcPr>
          <w:p w:rsidR="000557D5" w:rsidRPr="00DF5BAC" w:rsidRDefault="00DF5BAC" w:rsidP="00DF5B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Monitoring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Pembinaan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LPG 3 kg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sector industry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rumah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makan</w:t>
            </w:r>
            <w:proofErr w:type="spellEnd"/>
            <w:r w:rsidR="001F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 </w:t>
            </w:r>
            <w:proofErr w:type="spellStart"/>
            <w:r w:rsidR="00AF234B">
              <w:rPr>
                <w:rFonts w:ascii="Times New Roman" w:hAnsi="Times New Roman" w:cs="Times New Roman"/>
                <w:sz w:val="24"/>
                <w:szCs w:val="24"/>
              </w:rPr>
              <w:t>Kecamatan</w:t>
            </w:r>
            <w:proofErr w:type="spellEnd"/>
            <w:r w:rsidR="00AF2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57D5" w:rsidTr="00A27A0B">
        <w:tc>
          <w:tcPr>
            <w:tcW w:w="3539" w:type="dxa"/>
          </w:tcPr>
          <w:p w:rsidR="00723198" w:rsidRDefault="00723198" w:rsidP="00A2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</w:t>
            </w:r>
            <w:proofErr w:type="spellEnd"/>
          </w:p>
        </w:tc>
        <w:tc>
          <w:tcPr>
            <w:tcW w:w="422" w:type="dxa"/>
          </w:tcPr>
          <w:p w:rsidR="00723198" w:rsidRDefault="00723198" w:rsidP="00A27A0B">
            <w:pPr>
              <w:spacing w:line="360" w:lineRule="auto"/>
            </w:pPr>
            <w:r w:rsidRPr="008C75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11" w:type="dxa"/>
          </w:tcPr>
          <w:p w:rsidR="000557D5" w:rsidRDefault="000557D5" w:rsidP="00A2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22226</wp:posOffset>
                  </wp:positionH>
                  <wp:positionV relativeFrom="paragraph">
                    <wp:posOffset>108585</wp:posOffset>
                  </wp:positionV>
                  <wp:extent cx="3020856" cy="1361476"/>
                  <wp:effectExtent l="0" t="0" r="8255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E:\AHMAD K\PEREKONOMIAN 2019\TPID 2019\DOKUMENTASI TPID 2019\P_20190508_0952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0856" cy="1361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557D5" w:rsidRDefault="000557D5" w:rsidP="00A2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7D5" w:rsidRDefault="000557D5" w:rsidP="00A2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7D5" w:rsidRDefault="000557D5" w:rsidP="00A2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7D5" w:rsidRDefault="000557D5" w:rsidP="00A2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7D5" w:rsidRDefault="000557D5" w:rsidP="00A2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7D5" w:rsidRDefault="00AF234B" w:rsidP="00A2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27305</wp:posOffset>
                  </wp:positionV>
                  <wp:extent cx="3021965" cy="1362075"/>
                  <wp:effectExtent l="0" t="0" r="6985" b="952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E:\AHMAD K\PEREKONOMIAN 2019\TPID 2019\DOKUMENTASI TPID 2019\P_20190508_1021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196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557D5" w:rsidRDefault="000557D5" w:rsidP="00A2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7D5" w:rsidRDefault="000557D5" w:rsidP="00A2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7D5" w:rsidRDefault="000557D5" w:rsidP="00A2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7D5" w:rsidRDefault="000557D5" w:rsidP="00A2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7D5" w:rsidRDefault="00AF234B" w:rsidP="00A2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8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239395</wp:posOffset>
                  </wp:positionV>
                  <wp:extent cx="3019425" cy="1360805"/>
                  <wp:effectExtent l="0" t="0" r="9525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E:\AHMAD K\PEREKONOMIAN 2019\TPID 2019\DOKUMENTASI TPID 2019\P_20190523_1002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36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557D5" w:rsidRDefault="000557D5" w:rsidP="00A2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7D5" w:rsidRDefault="000557D5" w:rsidP="00A2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7D5" w:rsidRDefault="000557D5" w:rsidP="00A2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7D5" w:rsidRDefault="000557D5" w:rsidP="00A2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7D5" w:rsidRDefault="000557D5" w:rsidP="00A2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7D5" w:rsidRDefault="00AF234B" w:rsidP="00A2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8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193040</wp:posOffset>
                  </wp:positionV>
                  <wp:extent cx="2914015" cy="2185670"/>
                  <wp:effectExtent l="0" t="0" r="635" b="508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E:\AHMAD K\PEREKONOMIAN 2019\TPID 2019\DOKUMENTASI TPID 2019\P_20190523_1002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015" cy="2185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557D5" w:rsidRDefault="000557D5" w:rsidP="00A2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7D5" w:rsidRDefault="000557D5" w:rsidP="00A2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D66" w:rsidRDefault="008F3D66" w:rsidP="00A2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7D5" w:rsidRDefault="000557D5" w:rsidP="00A2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7D5" w:rsidRDefault="000557D5" w:rsidP="00A2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D66" w:rsidRDefault="008F3D66" w:rsidP="00A2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D66" w:rsidRDefault="008F3D66" w:rsidP="00A2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D66" w:rsidRDefault="008F3D66" w:rsidP="00A27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198" w:rsidRDefault="00723198" w:rsidP="00AF23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23198" w:rsidRDefault="00723198" w:rsidP="007231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23198" w:rsidRDefault="00723198" w:rsidP="007231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23198" w:rsidRDefault="00723198" w:rsidP="007231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1637C" w:rsidRDefault="00E1637C" w:rsidP="007231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1637C" w:rsidRDefault="00E1637C" w:rsidP="007231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1637C" w:rsidSect="00F51F27">
      <w:pgSz w:w="12242" w:h="18711" w:code="5"/>
      <w:pgMar w:top="144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3F31"/>
    <w:multiLevelType w:val="hybridMultilevel"/>
    <w:tmpl w:val="4FDE6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03EFC"/>
    <w:multiLevelType w:val="hybridMultilevel"/>
    <w:tmpl w:val="6A0EF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27225"/>
    <w:multiLevelType w:val="hybridMultilevel"/>
    <w:tmpl w:val="27DA2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36DC9"/>
    <w:multiLevelType w:val="hybridMultilevel"/>
    <w:tmpl w:val="E8546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F4094"/>
    <w:multiLevelType w:val="hybridMultilevel"/>
    <w:tmpl w:val="BEB60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33C5E"/>
    <w:multiLevelType w:val="hybridMultilevel"/>
    <w:tmpl w:val="39E45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CC1CC8"/>
    <w:multiLevelType w:val="hybridMultilevel"/>
    <w:tmpl w:val="9566FB64"/>
    <w:lvl w:ilvl="0" w:tplc="0A82872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4E590475"/>
    <w:multiLevelType w:val="hybridMultilevel"/>
    <w:tmpl w:val="52E45670"/>
    <w:lvl w:ilvl="0" w:tplc="868ACC9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A15C1"/>
    <w:multiLevelType w:val="hybridMultilevel"/>
    <w:tmpl w:val="A12A3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7B4E2B"/>
    <w:multiLevelType w:val="hybridMultilevel"/>
    <w:tmpl w:val="0C7C72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430DDA"/>
    <w:multiLevelType w:val="hybridMultilevel"/>
    <w:tmpl w:val="25C44DB4"/>
    <w:lvl w:ilvl="0" w:tplc="6E9CE3D6">
      <w:start w:val="1"/>
      <w:numFmt w:val="lowerLetter"/>
      <w:lvlText w:val="%1."/>
      <w:lvlJc w:val="left"/>
      <w:pPr>
        <w:ind w:left="6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5" w:hanging="360"/>
      </w:pPr>
    </w:lvl>
    <w:lvl w:ilvl="2" w:tplc="0409001B" w:tentative="1">
      <w:start w:val="1"/>
      <w:numFmt w:val="lowerRoman"/>
      <w:lvlText w:val="%3."/>
      <w:lvlJc w:val="right"/>
      <w:pPr>
        <w:ind w:left="2125" w:hanging="180"/>
      </w:pPr>
    </w:lvl>
    <w:lvl w:ilvl="3" w:tplc="0409000F" w:tentative="1">
      <w:start w:val="1"/>
      <w:numFmt w:val="decimal"/>
      <w:lvlText w:val="%4."/>
      <w:lvlJc w:val="left"/>
      <w:pPr>
        <w:ind w:left="2845" w:hanging="360"/>
      </w:pPr>
    </w:lvl>
    <w:lvl w:ilvl="4" w:tplc="04090019" w:tentative="1">
      <w:start w:val="1"/>
      <w:numFmt w:val="lowerLetter"/>
      <w:lvlText w:val="%5."/>
      <w:lvlJc w:val="left"/>
      <w:pPr>
        <w:ind w:left="3565" w:hanging="360"/>
      </w:pPr>
    </w:lvl>
    <w:lvl w:ilvl="5" w:tplc="0409001B" w:tentative="1">
      <w:start w:val="1"/>
      <w:numFmt w:val="lowerRoman"/>
      <w:lvlText w:val="%6."/>
      <w:lvlJc w:val="right"/>
      <w:pPr>
        <w:ind w:left="4285" w:hanging="180"/>
      </w:pPr>
    </w:lvl>
    <w:lvl w:ilvl="6" w:tplc="0409000F" w:tentative="1">
      <w:start w:val="1"/>
      <w:numFmt w:val="decimal"/>
      <w:lvlText w:val="%7."/>
      <w:lvlJc w:val="left"/>
      <w:pPr>
        <w:ind w:left="5005" w:hanging="360"/>
      </w:pPr>
    </w:lvl>
    <w:lvl w:ilvl="7" w:tplc="04090019" w:tentative="1">
      <w:start w:val="1"/>
      <w:numFmt w:val="lowerLetter"/>
      <w:lvlText w:val="%8."/>
      <w:lvlJc w:val="left"/>
      <w:pPr>
        <w:ind w:left="5725" w:hanging="360"/>
      </w:pPr>
    </w:lvl>
    <w:lvl w:ilvl="8" w:tplc="040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11">
    <w:nsid w:val="5A8D24F1"/>
    <w:multiLevelType w:val="hybridMultilevel"/>
    <w:tmpl w:val="C076F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A65F0A"/>
    <w:multiLevelType w:val="hybridMultilevel"/>
    <w:tmpl w:val="B9102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C818B0"/>
    <w:multiLevelType w:val="hybridMultilevel"/>
    <w:tmpl w:val="5374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5E4374"/>
    <w:multiLevelType w:val="hybridMultilevel"/>
    <w:tmpl w:val="19483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000918"/>
    <w:multiLevelType w:val="hybridMultilevel"/>
    <w:tmpl w:val="F12238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811EF8"/>
    <w:multiLevelType w:val="hybridMultilevel"/>
    <w:tmpl w:val="B3A2E3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7A2F7B"/>
    <w:multiLevelType w:val="hybridMultilevel"/>
    <w:tmpl w:val="E9E24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B32ECA"/>
    <w:multiLevelType w:val="hybridMultilevel"/>
    <w:tmpl w:val="0E6A7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2"/>
  </w:num>
  <w:num w:numId="5">
    <w:abstractNumId w:val="18"/>
  </w:num>
  <w:num w:numId="6">
    <w:abstractNumId w:val="1"/>
  </w:num>
  <w:num w:numId="7">
    <w:abstractNumId w:val="17"/>
  </w:num>
  <w:num w:numId="8">
    <w:abstractNumId w:val="4"/>
  </w:num>
  <w:num w:numId="9">
    <w:abstractNumId w:val="6"/>
  </w:num>
  <w:num w:numId="10">
    <w:abstractNumId w:val="9"/>
  </w:num>
  <w:num w:numId="11">
    <w:abstractNumId w:val="14"/>
  </w:num>
  <w:num w:numId="12">
    <w:abstractNumId w:val="16"/>
  </w:num>
  <w:num w:numId="13">
    <w:abstractNumId w:val="0"/>
  </w:num>
  <w:num w:numId="14">
    <w:abstractNumId w:val="11"/>
  </w:num>
  <w:num w:numId="15">
    <w:abstractNumId w:val="12"/>
  </w:num>
  <w:num w:numId="16">
    <w:abstractNumId w:val="8"/>
  </w:num>
  <w:num w:numId="17">
    <w:abstractNumId w:val="5"/>
  </w:num>
  <w:num w:numId="18">
    <w:abstractNumId w:val="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01D3"/>
    <w:rsid w:val="000557D5"/>
    <w:rsid w:val="00080C9A"/>
    <w:rsid w:val="000B262E"/>
    <w:rsid w:val="001447BD"/>
    <w:rsid w:val="0019448C"/>
    <w:rsid w:val="001C1EC1"/>
    <w:rsid w:val="001C5132"/>
    <w:rsid w:val="001D7548"/>
    <w:rsid w:val="001E1C8B"/>
    <w:rsid w:val="001F2E7F"/>
    <w:rsid w:val="001F55F0"/>
    <w:rsid w:val="002477F1"/>
    <w:rsid w:val="002558E7"/>
    <w:rsid w:val="00273888"/>
    <w:rsid w:val="0030651F"/>
    <w:rsid w:val="00330BAE"/>
    <w:rsid w:val="00331ADF"/>
    <w:rsid w:val="00363715"/>
    <w:rsid w:val="00363722"/>
    <w:rsid w:val="00394FA2"/>
    <w:rsid w:val="003B4FBE"/>
    <w:rsid w:val="004C6FCC"/>
    <w:rsid w:val="00514670"/>
    <w:rsid w:val="00524D7F"/>
    <w:rsid w:val="0054559E"/>
    <w:rsid w:val="005C59FC"/>
    <w:rsid w:val="005C62EE"/>
    <w:rsid w:val="006211C8"/>
    <w:rsid w:val="00644087"/>
    <w:rsid w:val="0066235F"/>
    <w:rsid w:val="00685509"/>
    <w:rsid w:val="006D7C4D"/>
    <w:rsid w:val="006F18C9"/>
    <w:rsid w:val="00723198"/>
    <w:rsid w:val="0074085C"/>
    <w:rsid w:val="007F3B46"/>
    <w:rsid w:val="0082244B"/>
    <w:rsid w:val="00832021"/>
    <w:rsid w:val="00846806"/>
    <w:rsid w:val="008A01D3"/>
    <w:rsid w:val="008F3D66"/>
    <w:rsid w:val="0095503C"/>
    <w:rsid w:val="00A41220"/>
    <w:rsid w:val="00A816F2"/>
    <w:rsid w:val="00A8535D"/>
    <w:rsid w:val="00AF234B"/>
    <w:rsid w:val="00B02324"/>
    <w:rsid w:val="00B56ADE"/>
    <w:rsid w:val="00BB670F"/>
    <w:rsid w:val="00C227FF"/>
    <w:rsid w:val="00C80076"/>
    <w:rsid w:val="00CE0CF5"/>
    <w:rsid w:val="00D17D4F"/>
    <w:rsid w:val="00DF5BAC"/>
    <w:rsid w:val="00E001B3"/>
    <w:rsid w:val="00E1637C"/>
    <w:rsid w:val="00F12865"/>
    <w:rsid w:val="00F204F1"/>
    <w:rsid w:val="00F51F27"/>
    <w:rsid w:val="00FE1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65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0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B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65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0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B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5</cp:revision>
  <cp:lastPrinted>2019-07-10T08:11:00Z</cp:lastPrinted>
  <dcterms:created xsi:type="dcterms:W3CDTF">2021-05-28T07:09:00Z</dcterms:created>
  <dcterms:modified xsi:type="dcterms:W3CDTF">2021-05-28T07:38:00Z</dcterms:modified>
</cp:coreProperties>
</file>